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1567" w:rsidTr="00295544">
        <w:tc>
          <w:tcPr>
            <w:tcW w:w="4785" w:type="dxa"/>
          </w:tcPr>
          <w:p w:rsidR="003A1567" w:rsidRPr="003A1567" w:rsidRDefault="00745C71" w:rsidP="003A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</w:t>
            </w:r>
          </w:p>
          <w:p w:rsidR="003A1567" w:rsidRPr="003A1567" w:rsidRDefault="00745C71" w:rsidP="003A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педагогическом совете</w:t>
            </w:r>
            <w:r w:rsidR="003A1567" w:rsidRPr="003A1567">
              <w:rPr>
                <w:sz w:val="28"/>
                <w:szCs w:val="28"/>
              </w:rPr>
              <w:t xml:space="preserve"> </w:t>
            </w:r>
          </w:p>
          <w:p w:rsidR="003A1567" w:rsidRPr="003A1567" w:rsidRDefault="00745C71" w:rsidP="003A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28.08.2014</w:t>
            </w:r>
            <w:r w:rsidR="003A1567" w:rsidRPr="003A1567">
              <w:rPr>
                <w:sz w:val="28"/>
                <w:szCs w:val="28"/>
              </w:rPr>
              <w:t>г</w:t>
            </w:r>
          </w:p>
          <w:p w:rsidR="003A1567" w:rsidRDefault="003A1567" w:rsidP="00C52A0A"/>
        </w:tc>
        <w:tc>
          <w:tcPr>
            <w:tcW w:w="4786" w:type="dxa"/>
          </w:tcPr>
          <w:p w:rsidR="003A1567" w:rsidRPr="003A1567" w:rsidRDefault="00745C71" w:rsidP="003A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Утверждено:</w:t>
            </w:r>
          </w:p>
          <w:p w:rsidR="003A1567" w:rsidRPr="003A1567" w:rsidRDefault="00745C71" w:rsidP="003A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A1567" w:rsidRPr="003A1567">
              <w:rPr>
                <w:sz w:val="28"/>
                <w:szCs w:val="28"/>
              </w:rPr>
              <w:t>Директор М</w:t>
            </w:r>
            <w:r w:rsidR="003A1567">
              <w:rPr>
                <w:sz w:val="28"/>
                <w:szCs w:val="28"/>
              </w:rPr>
              <w:t>БОУ С</w:t>
            </w:r>
            <w:r w:rsidR="003A1567" w:rsidRPr="003A1567">
              <w:rPr>
                <w:sz w:val="28"/>
                <w:szCs w:val="28"/>
              </w:rPr>
              <w:t xml:space="preserve">ОШ </w:t>
            </w:r>
            <w:r w:rsidR="003A1567">
              <w:rPr>
                <w:sz w:val="28"/>
                <w:szCs w:val="28"/>
              </w:rPr>
              <w:t>№3</w:t>
            </w:r>
          </w:p>
          <w:p w:rsidR="003A1567" w:rsidRPr="003A1567" w:rsidRDefault="003A1567" w:rsidP="003A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5C71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_________И.Г. Михайличенко</w:t>
            </w:r>
            <w:r w:rsidRPr="003A1567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3A1567" w:rsidRDefault="003A1567" w:rsidP="003A1567"/>
        </w:tc>
      </w:tr>
    </w:tbl>
    <w:p w:rsidR="00C52A0A" w:rsidRDefault="00C52A0A" w:rsidP="00C52A0A"/>
    <w:p w:rsidR="00C52A0A" w:rsidRDefault="00C52A0A" w:rsidP="00C52A0A">
      <w:r>
        <w:t xml:space="preserve">. </w:t>
      </w:r>
    </w:p>
    <w:p w:rsidR="00C52A0A" w:rsidRDefault="00C52A0A" w:rsidP="00C52A0A">
      <w:r>
        <w:t xml:space="preserve">                                                                                                  </w:t>
      </w:r>
    </w:p>
    <w:p w:rsidR="00C52A0A" w:rsidRDefault="00C52A0A" w:rsidP="00C52A0A">
      <w:r>
        <w:t xml:space="preserve">                                                                                   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Pr="003A1567" w:rsidRDefault="00C52A0A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67">
        <w:rPr>
          <w:rFonts w:ascii="Times New Roman" w:hAnsi="Times New Roman" w:cs="Times New Roman"/>
          <w:sz w:val="28"/>
          <w:szCs w:val="28"/>
        </w:rPr>
        <w:t>ПОЛОЖЕНИЕ</w:t>
      </w:r>
    </w:p>
    <w:p w:rsidR="00C52A0A" w:rsidRPr="003A1567" w:rsidRDefault="00C52A0A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67">
        <w:rPr>
          <w:rFonts w:ascii="Times New Roman" w:hAnsi="Times New Roman" w:cs="Times New Roman"/>
          <w:sz w:val="28"/>
          <w:szCs w:val="28"/>
        </w:rPr>
        <w:t>об организации горячего питания обучающихся</w:t>
      </w:r>
    </w:p>
    <w:p w:rsidR="00C52A0A" w:rsidRPr="003A1567" w:rsidRDefault="00745C71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</w:t>
      </w:r>
      <w:r w:rsidR="00C52A0A" w:rsidRPr="003A1567">
        <w:rPr>
          <w:rFonts w:ascii="Times New Roman" w:hAnsi="Times New Roman" w:cs="Times New Roman"/>
          <w:sz w:val="28"/>
          <w:szCs w:val="28"/>
        </w:rPr>
        <w:t>чреждении</w:t>
      </w:r>
    </w:p>
    <w:p w:rsidR="00C52A0A" w:rsidRPr="003A1567" w:rsidRDefault="003A1567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="00C52A0A" w:rsidRPr="003A1567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3»</w:t>
      </w:r>
    </w:p>
    <w:p w:rsidR="00C52A0A" w:rsidRPr="003A1567" w:rsidRDefault="003A1567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Осташкова</w:t>
      </w:r>
    </w:p>
    <w:p w:rsidR="00C52A0A" w:rsidRDefault="00C52A0A" w:rsidP="003A1567">
      <w:pPr>
        <w:spacing w:after="0"/>
      </w:pPr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                                                                                                             </w:t>
      </w:r>
    </w:p>
    <w:p w:rsidR="00C52A0A" w:rsidRDefault="00C52A0A" w:rsidP="00C52A0A">
      <w:r>
        <w:t xml:space="preserve"> </w:t>
      </w:r>
    </w:p>
    <w:p w:rsidR="00745C71" w:rsidRDefault="00745C71" w:rsidP="00C52A0A"/>
    <w:p w:rsidR="00745C71" w:rsidRDefault="00745C71" w:rsidP="00C52A0A"/>
    <w:p w:rsidR="00745C71" w:rsidRDefault="00745C71" w:rsidP="00C52A0A"/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lastRenderedPageBreak/>
        <w:t xml:space="preserve">1.Общее положение: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1.1.Положение об организации льготного питания учащихся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М</w:t>
      </w:r>
      <w:r w:rsidR="00C01EA4">
        <w:rPr>
          <w:rFonts w:ascii="Times New Roman" w:hAnsi="Times New Roman" w:cs="Times New Roman"/>
          <w:sz w:val="24"/>
          <w:szCs w:val="24"/>
        </w:rPr>
        <w:t>Б</w:t>
      </w:r>
      <w:r w:rsidR="003A1567">
        <w:rPr>
          <w:rFonts w:ascii="Times New Roman" w:hAnsi="Times New Roman" w:cs="Times New Roman"/>
          <w:sz w:val="24"/>
          <w:szCs w:val="24"/>
        </w:rPr>
        <w:t>ОУ  СОШ</w:t>
      </w:r>
      <w:proofErr w:type="gramEnd"/>
      <w:r w:rsidR="00C01EA4">
        <w:rPr>
          <w:rFonts w:ascii="Times New Roman" w:hAnsi="Times New Roman" w:cs="Times New Roman"/>
          <w:sz w:val="24"/>
          <w:szCs w:val="24"/>
        </w:rPr>
        <w:t xml:space="preserve"> №3 </w:t>
      </w:r>
      <w:r w:rsidR="003A1567">
        <w:rPr>
          <w:rFonts w:ascii="Times New Roman" w:hAnsi="Times New Roman" w:cs="Times New Roman"/>
          <w:sz w:val="24"/>
          <w:szCs w:val="24"/>
        </w:rPr>
        <w:t xml:space="preserve"> г. Осташкова</w:t>
      </w:r>
      <w:r w:rsidRPr="003A15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разработано в целях укрепления здоровья обучающихся.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1.2.Положение разработано на основе: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Федерального закона «О санитарно-эпидемиологическом благополучии населения» №52 от 30.03.1999г.;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Федерального закона «О качестве безопасности пищевых продуктов» №29 от 02.01.2000г.;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Федерального закона "Об образовании в Российской Федерации" от 29 декабря 2012 г. N 273-ФЗ (п.2.2. ст.34, ст.37).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Государственной программы «Социальная поддержка и защита населения Тверской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области» на 2013-2018 годы № 609-пп от 16.10.2012г (гл.2. «Организация оздоровления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детей, находящихся в трудной жизненной ситуации за счет средств областного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бюджета»).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Постановления администрации Тверской области «Порядок организации питания детей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из семей, находящихся в трудной жизненной ситуации, обучающихся в муниципальных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бюджетных (автономных) общеобразовательных учреждениях Тверской области от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03.04.2007г. №108-ПА (с изменениями от 19.06.2012г.  №316-пп).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Закона «О регулировании отдельных вопросов в сфере образования Тверской области» от 11.07.2013г. №60-ЗО (ст.8. «Организация питания обучающихся в образовательных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организациях в Тверской области»).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СанПиНа 2.4.5. 2409-08 «Санитарно-эпидемиологические требования к организации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питания обучающихся в общеобразовательных учреждениях, учреждениях начального и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образования»;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СанПиНа 2.3.2. 1324-03 «Гигиенические требования к срокам годности и условиям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хранения пищевых продуктов».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2.Цели и задачи: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Повышение доступности и качества питания в школе.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Повышение охвата горячим питанием в школе как можно большего количества учащихся.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Модернизация школьного пищеблока в соответствии с требованиями современных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Обеспечение льготным питанием обучающихся.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> Повышение культуры питания в М</w:t>
      </w:r>
      <w:r w:rsidR="00C01EA4">
        <w:rPr>
          <w:rFonts w:ascii="Times New Roman" w:hAnsi="Times New Roman" w:cs="Times New Roman"/>
          <w:sz w:val="24"/>
          <w:szCs w:val="24"/>
        </w:rPr>
        <w:t xml:space="preserve">БОУ СОШ №3 </w:t>
      </w:r>
      <w:proofErr w:type="spellStart"/>
      <w:r w:rsidR="00C01EA4">
        <w:rPr>
          <w:rFonts w:ascii="Times New Roman" w:hAnsi="Times New Roman" w:cs="Times New Roman"/>
          <w:sz w:val="24"/>
          <w:szCs w:val="24"/>
        </w:rPr>
        <w:t>г.Осташкова</w:t>
      </w:r>
      <w:proofErr w:type="spellEnd"/>
      <w:r w:rsidR="00C01EA4">
        <w:rPr>
          <w:rFonts w:ascii="Times New Roman" w:hAnsi="Times New Roman" w:cs="Times New Roman"/>
          <w:sz w:val="24"/>
          <w:szCs w:val="24"/>
        </w:rPr>
        <w:t>.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3.Организация питания: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3.1.Питание учащихся осуществляется в школьной столовой, состав и площади которой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соответствует проектному количеству классов и численности учащихся в них.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3.2.Закупка продуктов питания для школьной столовой производится в соответствии с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(№94-ФЗ «О размещении заказов на поставки товаров,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выполнение работ, оказание услуг для государственных и муниципальных нужд») и на </w:t>
      </w:r>
    </w:p>
    <w:p w:rsidR="00C52A0A" w:rsidRPr="003A1567" w:rsidRDefault="003A1567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основании договоров.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3.3.Режим питания в школе определяется санитарно-эпидемиологическими правилами и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нормами  (СанПиН 2.4.5. 2409-08 от 23.07.2008г.), в соответствии с которым в школе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организованы горячие завтраки, обеды  для всех обучающихся и горячее питание для детей групп продленного дня и отделения коррекционного обучения на основании десятидневного меню, утвержденного директором школы.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3.4.Контроль качества приготовляемых блюд осуществляется комиссией по питанию и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>медработником в соответствии</w:t>
      </w:r>
      <w:r w:rsidR="003A1567" w:rsidRPr="003A1567">
        <w:rPr>
          <w:rFonts w:ascii="Times New Roman" w:hAnsi="Times New Roman" w:cs="Times New Roman"/>
          <w:sz w:val="24"/>
          <w:szCs w:val="24"/>
        </w:rPr>
        <w:t xml:space="preserve"> </w:t>
      </w:r>
      <w:r w:rsidRPr="003A1567">
        <w:rPr>
          <w:rFonts w:ascii="Times New Roman" w:hAnsi="Times New Roman" w:cs="Times New Roman"/>
          <w:sz w:val="24"/>
          <w:szCs w:val="24"/>
        </w:rPr>
        <w:t xml:space="preserve">с санитарно-эпидемиологическими правилами и нормами 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(СанПиН 2.4.5. 2409-08 от 23.07.2008г.) и отражается в следующей документации: 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Журнал бракеража пищевых продуктов и продовольственного сырья.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3.5.Бракераж осуществляется ежедневно.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3.6.Для контроля организации льготного питания в школе создана комиссия, в состав которой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входят: директор школы, заместитель директора, ответственный за организацию питания,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социальный педагог, председатель профсоюзного комитета учителей, председатель совета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lastRenderedPageBreak/>
        <w:t xml:space="preserve">3.7. Комиссия производит </w:t>
      </w:r>
      <w:proofErr w:type="spellStart"/>
      <w:r w:rsidRPr="002249A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249A2">
        <w:rPr>
          <w:rFonts w:ascii="Times New Roman" w:hAnsi="Times New Roman" w:cs="Times New Roman"/>
          <w:sz w:val="24"/>
          <w:szCs w:val="24"/>
        </w:rPr>
        <w:t xml:space="preserve"> контроль организации питания один раз в год.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 Питание учащихся на платной и льготных условиях: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4.1.Питание на платной основе предоставляется всем обучающимся по их желанию за счет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родительских средств.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4.2.Льготное питание предоставляется по заключению комиссии.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4.3.Приоритетным правом для предоставления бесплатного питания пользуются дети из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социально-незащищенных семей/семей, находящихся в трудной жизненной ситуации: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 из многодетных семей; </w:t>
      </w:r>
      <w:bookmarkStart w:id="0" w:name="_GoBack"/>
      <w:bookmarkEnd w:id="0"/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 из малообеспеченных семей;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дети-сироты и дети, оставшиеся без попечения родителей;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> дети, находящиеся под опекой(попечител</w:t>
      </w:r>
      <w:r w:rsidR="00336C10">
        <w:rPr>
          <w:rFonts w:ascii="Times New Roman" w:hAnsi="Times New Roman" w:cs="Times New Roman"/>
          <w:sz w:val="24"/>
          <w:szCs w:val="24"/>
        </w:rPr>
        <w:t>ьством), дети в приемных семьях</w:t>
      </w:r>
      <w:r w:rsidRPr="00224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дети-инвалиды и дети с ограниченными возможностями здоровья;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 одинокой матери/отца;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дети, находящиеся в социально-опасном положении (из асоциальных семей);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дети, получающие пенсию по потере кормильца.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4.4.Льготное питание предоставляется на полугодие по заключению комиссии на основании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следующих документов: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заявления от одного из родителей /законных представителей;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> справки из отдела социаль</w:t>
      </w:r>
      <w:r w:rsidR="00336C10">
        <w:rPr>
          <w:rFonts w:ascii="Times New Roman" w:hAnsi="Times New Roman" w:cs="Times New Roman"/>
          <w:sz w:val="24"/>
          <w:szCs w:val="24"/>
        </w:rPr>
        <w:t>ной защиты населения г. Осташкова</w:t>
      </w:r>
      <w:r w:rsidRPr="002249A2">
        <w:rPr>
          <w:rFonts w:ascii="Times New Roman" w:hAnsi="Times New Roman" w:cs="Times New Roman"/>
          <w:sz w:val="24"/>
          <w:szCs w:val="24"/>
        </w:rPr>
        <w:t xml:space="preserve">, где семья  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зарегистрирована, как малоимущая;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копии паспорта одного из родителей /законных представителей (первый лист и прописка);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свидетельства о рождении ребенка; </w:t>
      </w:r>
    </w:p>
    <w:p w:rsidR="00C52A0A" w:rsidRPr="002249A2" w:rsidRDefault="00C52A0A" w:rsidP="0022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справки из ЖЭУ о составе семьи; </w:t>
      </w:r>
    </w:p>
    <w:p w:rsidR="00C52A0A" w:rsidRPr="002249A2" w:rsidRDefault="00C52A0A" w:rsidP="0022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справки о доходах семьи за последние три месяца. </w:t>
      </w:r>
    </w:p>
    <w:p w:rsidR="00C52A0A" w:rsidRPr="002249A2" w:rsidRDefault="00C52A0A" w:rsidP="0022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договора (для опекунов и приемных родителей)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акт обследования материально-бытового положения семьи (если нет дохода, семья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находится в трудной жизненной ситуации).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5. Мероприятия по улучшению организации питания в школе:  </w:t>
      </w:r>
    </w:p>
    <w:p w:rsidR="00C52A0A" w:rsidRPr="002249A2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5.1. Для увеличения охвата учащихся горячим питанием предусматривается обеспечение их сбалансированным питанием на основе применения современных технологий приготовления пищи и использования продуктов, обогащенных комплексом витаминов. </w:t>
      </w:r>
    </w:p>
    <w:p w:rsidR="00C52A0A" w:rsidRPr="00295544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5.2.Стоимость питания в школе устанавливается в соответствии с </w:t>
      </w:r>
      <w:r w:rsidR="008C1FB9">
        <w:rPr>
          <w:rFonts w:ascii="Times New Roman" w:hAnsi="Times New Roman" w:cs="Times New Roman"/>
          <w:sz w:val="24"/>
          <w:szCs w:val="24"/>
        </w:rPr>
        <w:t>Постановлением Главы МО</w:t>
      </w:r>
    </w:p>
    <w:p w:rsidR="00C52A0A" w:rsidRPr="00295544" w:rsidRDefault="008C1FB9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C52A0A" w:rsidRPr="00295544">
        <w:rPr>
          <w:rFonts w:ascii="Times New Roman" w:hAnsi="Times New Roman" w:cs="Times New Roman"/>
          <w:sz w:val="24"/>
          <w:szCs w:val="24"/>
        </w:rPr>
        <w:t xml:space="preserve"> «Об организации горячего питания для обучающихся» и составляет 30 рублей на одного обучающегося в день. </w:t>
      </w:r>
    </w:p>
    <w:p w:rsidR="00C52A0A" w:rsidRPr="00295544" w:rsidRDefault="00C52A0A" w:rsidP="0029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5.3.Для формирования у детей навыков здорового образа жизни осуществляется пропаганда «здорового питания» среди обучающихся, учителей, родителей. </w:t>
      </w:r>
    </w:p>
    <w:p w:rsidR="00C52A0A" w:rsidRPr="00295544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5.4.Переоснащение школьной столовой производится с учетом внедрения новых технологий и наличия денежных средств. </w:t>
      </w:r>
    </w:p>
    <w:p w:rsidR="00C52A0A" w:rsidRPr="00295544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6.Контроль за организацией школьного питания:  </w:t>
      </w:r>
    </w:p>
    <w:p w:rsidR="00C52A0A" w:rsidRPr="00295544" w:rsidRDefault="00C52A0A" w:rsidP="0029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6.1.Контроль за организацией питания в </w:t>
      </w:r>
      <w:proofErr w:type="gramStart"/>
      <w:r w:rsidRPr="00295544">
        <w:rPr>
          <w:rFonts w:ascii="Times New Roman" w:hAnsi="Times New Roman" w:cs="Times New Roman"/>
          <w:sz w:val="24"/>
          <w:szCs w:val="24"/>
        </w:rPr>
        <w:t>М</w:t>
      </w:r>
      <w:r w:rsidR="00C01EA4">
        <w:rPr>
          <w:rFonts w:ascii="Times New Roman" w:hAnsi="Times New Roman" w:cs="Times New Roman"/>
          <w:sz w:val="24"/>
          <w:szCs w:val="24"/>
        </w:rPr>
        <w:t>Б</w:t>
      </w:r>
      <w:r w:rsidR="00295544">
        <w:rPr>
          <w:rFonts w:ascii="Times New Roman" w:hAnsi="Times New Roman" w:cs="Times New Roman"/>
          <w:sz w:val="24"/>
          <w:szCs w:val="24"/>
        </w:rPr>
        <w:t>ОУ  С</w:t>
      </w:r>
      <w:r w:rsidRPr="00295544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295544">
        <w:rPr>
          <w:rFonts w:ascii="Times New Roman" w:hAnsi="Times New Roman" w:cs="Times New Roman"/>
          <w:sz w:val="24"/>
          <w:szCs w:val="24"/>
        </w:rPr>
        <w:t xml:space="preserve"> №3 г. Осташкова</w:t>
      </w:r>
      <w:r w:rsidRPr="00295544">
        <w:rPr>
          <w:rFonts w:ascii="Times New Roman" w:hAnsi="Times New Roman" w:cs="Times New Roman"/>
          <w:sz w:val="24"/>
          <w:szCs w:val="24"/>
        </w:rPr>
        <w:t xml:space="preserve"> ведется в системе  ВШК руководи</w:t>
      </w:r>
      <w:r w:rsidR="00295544">
        <w:rPr>
          <w:rFonts w:ascii="Times New Roman" w:hAnsi="Times New Roman" w:cs="Times New Roman"/>
          <w:sz w:val="24"/>
          <w:szCs w:val="24"/>
        </w:rPr>
        <w:t>телем школы.</w:t>
      </w:r>
    </w:p>
    <w:p w:rsidR="00C52A0A" w:rsidRPr="00295544" w:rsidRDefault="00C52A0A" w:rsidP="0029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6.2.Представители родительских комитетов классов из числа родителей имеют право с    </w:t>
      </w:r>
    </w:p>
    <w:p w:rsidR="00C52A0A" w:rsidRPr="00295544" w:rsidRDefault="00C52A0A" w:rsidP="0029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Pr="00295544">
        <w:rPr>
          <w:rFonts w:ascii="Times New Roman" w:hAnsi="Times New Roman" w:cs="Times New Roman"/>
          <w:sz w:val="24"/>
          <w:szCs w:val="24"/>
        </w:rPr>
        <w:t>руководства  школы</w:t>
      </w:r>
      <w:proofErr w:type="gramEnd"/>
      <w:r w:rsidRPr="00295544">
        <w:rPr>
          <w:rFonts w:ascii="Times New Roman" w:hAnsi="Times New Roman" w:cs="Times New Roman"/>
          <w:sz w:val="24"/>
          <w:szCs w:val="24"/>
        </w:rPr>
        <w:t xml:space="preserve"> посещать столовую с целью ознакомления и контроля за </w:t>
      </w:r>
    </w:p>
    <w:p w:rsidR="000620A3" w:rsidRPr="00295544" w:rsidRDefault="00C52A0A" w:rsidP="00C52A0A">
      <w:pPr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качеством приготовляемых блюд, организацией работы столовой, порционными нормами.  </w:t>
      </w:r>
    </w:p>
    <w:sectPr w:rsidR="000620A3" w:rsidRPr="00295544" w:rsidSect="00745C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A0A"/>
    <w:rsid w:val="000620A3"/>
    <w:rsid w:val="002249A2"/>
    <w:rsid w:val="00295544"/>
    <w:rsid w:val="00336C10"/>
    <w:rsid w:val="003A1567"/>
    <w:rsid w:val="00745C71"/>
    <w:rsid w:val="008C1FB9"/>
    <w:rsid w:val="009C3955"/>
    <w:rsid w:val="00C01EA4"/>
    <w:rsid w:val="00C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E638-F050-41F0-AD39-71608158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Секретарь</cp:lastModifiedBy>
  <cp:revision>6</cp:revision>
  <cp:lastPrinted>2015-03-12T09:58:00Z</cp:lastPrinted>
  <dcterms:created xsi:type="dcterms:W3CDTF">2015-03-10T14:40:00Z</dcterms:created>
  <dcterms:modified xsi:type="dcterms:W3CDTF">2015-03-12T10:38:00Z</dcterms:modified>
</cp:coreProperties>
</file>